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44"/>
        <w:gridCol w:w="4782"/>
        <w:gridCol w:w="5466"/>
      </w:tblGrid>
      <w:tr w:rsidR="00BB4AF9" w:rsidRPr="00196D16">
        <w:tc>
          <w:tcPr>
            <w:tcW w:w="4928" w:type="dxa"/>
          </w:tcPr>
          <w:p w:rsidR="00BB4AF9" w:rsidRPr="00196D16" w:rsidRDefault="00EB53EE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3EE">
              <w:rPr>
                <w:noProof/>
              </w:rPr>
              <w:pict>
                <v:group id="_x0000_s1026" style="position:absolute;left:0;text-align:left;margin-left:10.5pt;margin-top:12pt;width:199.35pt;height:149.5pt;z-index:251659264;mso-wrap-distance-left:0;mso-wrap-distance-right:0;mso-position-horizontal-relative:page;mso-position-vertical-relative:page" coordorigin="255" coordsize="3822,3185">
                  <o:lock v:ext="edit" text="t"/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255;width:3822;height:3185;v-text-anchor:middle" adj="2738" fillcolor="#9cf" strokeweight=".26mm">
                    <v:fill opacity="26214f"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745;top:400;width:2844;height:2379;v-text-anchor:middle" fillcolor="#9cf" stroked="f">
                    <v:fill opacity="26214f" color2="#630"/>
                    <v:stroke joinstyle="round"/>
                    <v:textbox style="mso-next-textbox:#_x0000_s1028;mso-rotate-with-shape:t" inset="0,0,0,0">
                      <w:txbxContent>
                        <w:p w:rsidR="00BB4AF9" w:rsidRPr="00FD6339" w:rsidRDefault="00BB4AF9" w:rsidP="00FD633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FD6339">
                            <w:rPr>
                              <w:rFonts w:ascii="Times New Roman" w:hAnsi="Times New Roman" w:cs="Times New Roman"/>
                              <w:b/>
                              <w:bCs/>
                              <w:sz w:val="30"/>
                              <w:szCs w:val="30"/>
                            </w:rPr>
                            <w:t>Телефон Доверия для детей и подростков</w:t>
                          </w:r>
                        </w:p>
                        <w:p w:rsidR="00BB4AF9" w:rsidRPr="00FD6339" w:rsidRDefault="00BB4AF9" w:rsidP="00FD633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D6339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– это служба</w:t>
                          </w:r>
                        </w:p>
                        <w:p w:rsidR="00BB4AF9" w:rsidRPr="00FD6339" w:rsidRDefault="00BB4AF9" w:rsidP="00FD633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D6339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экстренной психологической</w:t>
                          </w:r>
                        </w:p>
                        <w:p w:rsidR="00BB4AF9" w:rsidRPr="00FD6339" w:rsidRDefault="00BB4AF9" w:rsidP="00FD633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FD6339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помощи  по   телефону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один из </w:t>
            </w: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самых доступных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 видов психологической помощи</w:t>
            </w: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помощь для тех, у кого есть </w:t>
            </w: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очень личные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обсуждение которых трудно доверить родителям, друзьям и близким</w:t>
            </w: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Наши принципы работы:</w:t>
            </w:r>
          </w:p>
          <w:p w:rsidR="00BB4AF9" w:rsidRPr="00196D16" w:rsidRDefault="00BB4AF9" w:rsidP="00196D16">
            <w:pPr>
              <w:numPr>
                <w:ilvl w:val="0"/>
                <w:numId w:val="1"/>
              </w:numPr>
              <w:tabs>
                <w:tab w:val="left" w:pos="347"/>
                <w:tab w:val="left" w:pos="817"/>
              </w:tabs>
              <w:suppressAutoHyphens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анонимность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– твой факт обращения и содержание беседы остаётся в тайне, ты можешь взять псевдоним;</w:t>
            </w:r>
          </w:p>
          <w:p w:rsidR="00BB4AF9" w:rsidRPr="00196D16" w:rsidRDefault="00BB4AF9" w:rsidP="00196D16">
            <w:pPr>
              <w:tabs>
                <w:tab w:val="left" w:pos="347"/>
                <w:tab w:val="left" w:pos="817"/>
              </w:tabs>
              <w:suppressAutoHyphens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1"/>
              </w:numPr>
              <w:tabs>
                <w:tab w:val="left" w:pos="347"/>
                <w:tab w:val="left" w:pos="817"/>
              </w:tabs>
              <w:suppressAutoHyphens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доступность 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– мы работаем 24 часа каждый день, без выходных;</w: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получить практические рекомендации психолога;</w:t>
            </w:r>
          </w:p>
          <w:p w:rsidR="00BB4AF9" w:rsidRPr="00196D16" w:rsidRDefault="00BB4AF9" w:rsidP="00196D16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познакомиться с публикациями по актуальным психологическим проблемам подросткового возраста;</w:t>
            </w:r>
          </w:p>
          <w:p w:rsidR="00BB4AF9" w:rsidRPr="00196D16" w:rsidRDefault="00BB4AF9" w:rsidP="00196D16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задать вопрос психологу;</w:t>
            </w:r>
          </w:p>
          <w:p w:rsidR="00BB4AF9" w:rsidRPr="00196D16" w:rsidRDefault="00BB4AF9" w:rsidP="00196D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найти мотивационные цитаты, притчи и многое другое;</w:t>
            </w:r>
          </w:p>
          <w:p w:rsidR="00BB4AF9" w:rsidRPr="00196D16" w:rsidRDefault="00BB4AF9" w:rsidP="00196D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предложить тему для публикации;</w:t>
            </w:r>
          </w:p>
          <w:p w:rsidR="00BB4AF9" w:rsidRPr="00196D16" w:rsidRDefault="00BB4AF9" w:rsidP="00196D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актуальную проблему со сверстниками. </w: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FB1A25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6900" cy="942975"/>
                  <wp:effectExtent l="19050" t="0" r="0" b="0"/>
                  <wp:docPr id="1" name="Рисунок 5" descr="my_v_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my_v_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  <w:proofErr w:type="spellStart"/>
            <w:r w:rsidRPr="00196D16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val="en-US"/>
              </w:rPr>
              <w:t>vk</w:t>
            </w:r>
            <w:proofErr w:type="spellEnd"/>
            <w:r w:rsidRPr="00196D16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.</w:t>
            </w:r>
            <w:r w:rsidRPr="00196D16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val="en-US"/>
              </w:rPr>
              <w:t>com</w:t>
            </w:r>
            <w:r w:rsidRPr="00196D16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>/</w:t>
            </w:r>
            <w:proofErr w:type="spellStart"/>
            <w:r w:rsidRPr="00196D16">
              <w:rPr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  <w:lang w:val="en-US"/>
              </w:rPr>
              <w:t>tdsaratov</w:t>
            </w:r>
            <w:proofErr w:type="spellEnd"/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B4AF9" w:rsidRPr="00196D16" w:rsidRDefault="00BB4AF9" w:rsidP="00196D16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lastRenderedPageBreak/>
              <w:t>бесплатность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– телефонный разговор не надо оплачивать;</w:t>
            </w:r>
          </w:p>
          <w:p w:rsidR="00BB4AF9" w:rsidRPr="00196D16" w:rsidRDefault="00BB4AF9" w:rsidP="00196D16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D1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недирективность</w:t>
            </w:r>
            <w:proofErr w:type="spellEnd"/>
            <w:r w:rsidRPr="00196D1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196D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– </w:t>
            </w:r>
          </w:p>
          <w:p w:rsidR="00BB4AF9" w:rsidRPr="00196D16" w:rsidRDefault="00BB4AF9" w:rsidP="00196D1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 тебя давления  и  </w:t>
            </w:r>
          </w:p>
          <w:p w:rsidR="00BB4AF9" w:rsidRPr="00196D16" w:rsidRDefault="00BB4AF9" w:rsidP="00196D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     родительских назиданий;</w:t>
            </w:r>
          </w:p>
          <w:p w:rsidR="00BB4AF9" w:rsidRPr="00196D16" w:rsidRDefault="00BB4AF9" w:rsidP="00196D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отказ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от политических, религиозных, идеологических и прочих установок в беседе.</w:t>
            </w:r>
          </w:p>
          <w:p w:rsidR="00BB4AF9" w:rsidRPr="00196D16" w:rsidRDefault="00BB4AF9" w:rsidP="00196D16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FB1A25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5850" cy="1000125"/>
                  <wp:effectExtent l="19050" t="0" r="0" b="0"/>
                  <wp:docPr id="2" name="Рисунок 1" descr="теле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еле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AF9"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pStyle w:val="2"/>
              <w:numPr>
                <w:ilvl w:val="1"/>
                <w:numId w:val="2"/>
              </w:numPr>
              <w:tabs>
                <w:tab w:val="clear" w:pos="0"/>
                <w:tab w:val="left" w:pos="142"/>
              </w:tabs>
              <w:ind w:left="142" w:firstLine="0"/>
              <w:rPr>
                <w:color w:val="auto"/>
                <w:u w:val="none"/>
              </w:rPr>
            </w:pPr>
            <w:r w:rsidRPr="00196D16">
              <w:rPr>
                <w:color w:val="auto"/>
                <w:u w:val="none"/>
              </w:rPr>
              <w:t xml:space="preserve"> Ты можешь обратиться к нам  когда: </w:t>
            </w:r>
          </w:p>
          <w:p w:rsidR="00BB4AF9" w:rsidRPr="00196D16" w:rsidRDefault="00BB4AF9" w:rsidP="00196D16">
            <w:pPr>
              <w:numPr>
                <w:ilvl w:val="0"/>
                <w:numId w:val="5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ссоришься с родителями или родители ссорятся с тобой;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тебя не понимают друзья;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мучают страхи, тревоги, сомнения;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оказываешься в ситуации, которая кажется тебе  неразрешимой;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испытываешь трудности в выборе профессии;</w:t>
            </w: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olor w:val="215868"/>
                <w:sz w:val="52"/>
                <w:szCs w:val="52"/>
              </w:rPr>
            </w:pPr>
            <w:r w:rsidRPr="00196D16">
              <w:rPr>
                <w:b/>
                <w:bCs/>
                <w:color w:val="215868"/>
                <w:sz w:val="52"/>
                <w:szCs w:val="52"/>
              </w:rPr>
              <w:t>ЗВОНИ!</w:t>
            </w:r>
          </w:p>
          <w:p w:rsidR="00BB4AF9" w:rsidRPr="00196D16" w:rsidRDefault="00BB4AF9" w:rsidP="00196D16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olor w:val="C00000"/>
                <w:sz w:val="40"/>
                <w:szCs w:val="40"/>
              </w:rPr>
            </w:pPr>
            <w:r w:rsidRPr="00196D16">
              <w:rPr>
                <w:b/>
                <w:bCs/>
                <w:color w:val="C00000"/>
                <w:sz w:val="40"/>
                <w:szCs w:val="40"/>
              </w:rPr>
              <w:t>Общероссийский детский телефон доверия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aps/>
                <w:shadow/>
                <w:color w:val="C00000"/>
                <w:sz w:val="56"/>
                <w:szCs w:val="56"/>
              </w:rPr>
            </w:pPr>
            <w:r w:rsidRPr="00196D16">
              <w:rPr>
                <w:b/>
                <w:bCs/>
                <w:caps/>
                <w:shadow/>
                <w:color w:val="C00000"/>
                <w:sz w:val="56"/>
                <w:szCs w:val="56"/>
              </w:rPr>
              <w:t>8-800-2000-122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aps/>
                <w:shadow/>
                <w:color w:val="C00000"/>
                <w:sz w:val="48"/>
                <w:szCs w:val="4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aps/>
                <w:shadow/>
                <w:color w:val="C00000"/>
                <w:sz w:val="48"/>
                <w:szCs w:val="48"/>
              </w:rPr>
            </w:pPr>
            <w:r w:rsidRPr="00196D16">
              <w:rPr>
                <w:b/>
                <w:bCs/>
                <w:caps/>
                <w:shadow/>
                <w:color w:val="C00000"/>
                <w:sz w:val="48"/>
                <w:szCs w:val="48"/>
              </w:rPr>
              <w:t>круглосуточно!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aps/>
                <w:shadow/>
                <w:color w:val="C00000"/>
                <w:sz w:val="48"/>
                <w:szCs w:val="48"/>
              </w:rPr>
            </w:pPr>
            <w:r w:rsidRPr="00196D16">
              <w:rPr>
                <w:b/>
                <w:bCs/>
                <w:caps/>
                <w:shadow/>
                <w:color w:val="C00000"/>
                <w:sz w:val="48"/>
                <w:szCs w:val="48"/>
              </w:rPr>
              <w:t>анонимно!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color w:val="C00000"/>
                <w:sz w:val="48"/>
                <w:szCs w:val="48"/>
              </w:rPr>
            </w:pPr>
            <w:r w:rsidRPr="00196D16">
              <w:rPr>
                <w:b/>
                <w:bCs/>
                <w:caps/>
                <w:shadow/>
                <w:color w:val="C00000"/>
                <w:sz w:val="48"/>
                <w:szCs w:val="48"/>
              </w:rPr>
              <w:t>Бесплатно!</w:t>
            </w:r>
          </w:p>
          <w:p w:rsidR="00BB4AF9" w:rsidRPr="00196D16" w:rsidRDefault="00FB1A25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409825" cy="2057400"/>
                  <wp:effectExtent l="0" t="0" r="9525" b="0"/>
                  <wp:docPr id="3" name="Рисунок 2" descr="http://aleysk22.su.images.1c-bitrix-cdn.ru/upload/medialibrary/84c/-%D0%B4%D0%BE%D0%B2%D0%B5%D1%80%D0%B8%D1%8F.jpg?149561801361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aleysk22.su.images.1c-bitrix-cdn.ru/upload/medialibrary/84c/-%D0%B4%D0%BE%D0%B2%D0%B5%D1%80%D0%B8%D1%8F.jpg?149561801361479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беспокоит низкая успеваемость в школе;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вызывают вопросы интимные отношения;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подвергаешься насилию в семье  или в  школе;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употребляешь алкоголь и наркотики, понимая, что надо «завязывать»;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посещают мысли о смерти;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кажется, что весь мир против тебя;</w:t>
            </w:r>
          </w:p>
          <w:p w:rsidR="00BB4AF9" w:rsidRPr="00196D16" w:rsidRDefault="00BB4AF9" w:rsidP="00196D16">
            <w:pPr>
              <w:numPr>
                <w:ilvl w:val="0"/>
                <w:numId w:val="6"/>
              </w:numPr>
              <w:tabs>
                <w:tab w:val="clear" w:pos="284"/>
                <w:tab w:val="num" w:pos="360"/>
              </w:tabs>
              <w:suppressAutoHyphens/>
              <w:spacing w:after="0" w:line="240" w:lineRule="auto"/>
              <w:ind w:right="141" w:hanging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>как  помочь другу, оказавшемуся в беде.</w:t>
            </w:r>
          </w:p>
          <w:p w:rsidR="00BB4AF9" w:rsidRPr="00196D16" w:rsidRDefault="00BB4AF9" w:rsidP="00196D16">
            <w:pPr>
              <w:suppressAutoHyphens/>
              <w:spacing w:after="0" w:line="240" w:lineRule="auto"/>
              <w:ind w:left="340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uppressAutoHyphens/>
              <w:spacing w:after="0" w:line="240" w:lineRule="auto"/>
              <w:ind w:left="340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FB1A25" w:rsidP="00196D16">
            <w:pPr>
              <w:spacing w:after="0" w:line="240" w:lineRule="auto"/>
              <w:ind w:left="180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43100" cy="514350"/>
                  <wp:effectExtent l="19050" t="0" r="0" b="0"/>
                  <wp:docPr id="4" name="Рисунок 3" descr="Группа_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руппа_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AF9" w:rsidRPr="00196D16" w:rsidRDefault="00BB4AF9" w:rsidP="00196D1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Теперь есть возможность обратиться на Телефон доверия </w:t>
            </w:r>
          </w:p>
          <w:p w:rsidR="00BB4AF9" w:rsidRPr="00196D16" w:rsidRDefault="00BB4AF9" w:rsidP="00196D1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детей и подростков через социальную сеть </w:t>
            </w:r>
          </w:p>
          <w:p w:rsidR="00BB4AF9" w:rsidRPr="00196D16" w:rsidRDefault="00BB4AF9" w:rsidP="00196D1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6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ВКонтакте</w:t>
            </w:r>
            <w:proofErr w:type="spellEnd"/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Посетив нашу группу, ты сможешь: </w:t>
            </w:r>
          </w:p>
          <w:p w:rsidR="00BB4AF9" w:rsidRPr="00196D16" w:rsidRDefault="00BB4AF9" w:rsidP="00CA30FF">
            <w:pPr>
              <w:numPr>
                <w:ilvl w:val="0"/>
                <w:numId w:val="7"/>
              </w:numPr>
              <w:suppressAutoHyphens/>
              <w:spacing w:after="0" w:line="240" w:lineRule="auto"/>
              <w:ind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узнать более полную информацию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Телефоне Доверия</w:t>
            </w: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E47236"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социальной защиты </w:t>
            </w:r>
            <w:r w:rsidRPr="00196D16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 области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96D16">
              <w:rPr>
                <w:b/>
                <w:bCs/>
                <w:sz w:val="24"/>
                <w:szCs w:val="24"/>
              </w:rPr>
              <w:lastRenderedPageBreak/>
              <w:t xml:space="preserve">ГОСУДАРСТВЕНОЕ  </w:t>
            </w:r>
            <w:r w:rsidR="00563FE9">
              <w:rPr>
                <w:b/>
                <w:bCs/>
                <w:sz w:val="24"/>
                <w:szCs w:val="24"/>
              </w:rPr>
              <w:t xml:space="preserve">АВТОНОМНОНЕ </w:t>
            </w:r>
            <w:r w:rsidRPr="00196D16">
              <w:rPr>
                <w:b/>
                <w:bCs/>
                <w:sz w:val="24"/>
                <w:szCs w:val="24"/>
              </w:rPr>
              <w:t>УЧРЕЖДЕНИЕ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96D16">
              <w:rPr>
                <w:b/>
                <w:bCs/>
                <w:sz w:val="24"/>
                <w:szCs w:val="24"/>
              </w:rPr>
              <w:t xml:space="preserve">САРАТОВСКОЙ ОБЛАСТИ 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96D16">
              <w:rPr>
                <w:b/>
                <w:bCs/>
                <w:sz w:val="24"/>
                <w:szCs w:val="24"/>
              </w:rPr>
              <w:t xml:space="preserve"> «СОЦИАЛЬНО-РЕАБИЛИТАЦИОННЫЙ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96D16">
              <w:rPr>
                <w:b/>
                <w:bCs/>
                <w:sz w:val="24"/>
                <w:szCs w:val="24"/>
              </w:rPr>
              <w:t xml:space="preserve">ЦЕНТР ДЛЯ НЕСОВЕРШЕННОЛЕТНИХ 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96D16">
              <w:rPr>
                <w:b/>
                <w:bCs/>
                <w:sz w:val="24"/>
                <w:szCs w:val="24"/>
              </w:rPr>
              <w:t>«ВОЗВРАЩЕНИЕ»</w:t>
            </w:r>
          </w:p>
          <w:p w:rsidR="00BB4AF9" w:rsidRPr="00196D16" w:rsidRDefault="00BB4AF9" w:rsidP="00196D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B4AF9" w:rsidRPr="00196D16" w:rsidRDefault="00A53761" w:rsidP="00196D16">
            <w:pPr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215868"/>
                <w:sz w:val="72"/>
                <w:szCs w:val="72"/>
              </w:rPr>
            </w:pPr>
            <w:r>
              <w:rPr>
                <w:rFonts w:ascii="Arial Black" w:hAnsi="Arial Black" w:cs="Arial Black"/>
                <w:b/>
                <w:bCs/>
                <w:color w:val="215868"/>
                <w:sz w:val="72"/>
                <w:szCs w:val="72"/>
              </w:rPr>
              <w:t xml:space="preserve"> </w:t>
            </w:r>
          </w:p>
          <w:p w:rsidR="00BB4AF9" w:rsidRPr="00196D16" w:rsidRDefault="00BB4AF9" w:rsidP="00196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4AF9" w:rsidRPr="00196D16" w:rsidRDefault="00FB1A25" w:rsidP="00196D16">
            <w:pPr>
              <w:spacing w:after="0" w:line="240" w:lineRule="auto"/>
              <w:jc w:val="center"/>
              <w:rPr>
                <w:rFonts w:ascii="Arial Black" w:hAnsi="Arial Black" w:cs="Arial Black"/>
                <w:color w:val="215868"/>
                <w:sz w:val="52"/>
                <w:szCs w:val="5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14700" cy="3952875"/>
                  <wp:effectExtent l="19050" t="0" r="0" b="0"/>
                  <wp:docPr id="5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53761">
              <w:rPr>
                <w:rFonts w:ascii="Arial Black" w:hAnsi="Arial Black" w:cs="Arial Black"/>
                <w:color w:val="215868"/>
                <w:sz w:val="52"/>
                <w:szCs w:val="52"/>
              </w:rPr>
              <w:t xml:space="preserve"> </w:t>
            </w:r>
          </w:p>
          <w:p w:rsidR="00BB4AF9" w:rsidRDefault="00A53761" w:rsidP="00196D16">
            <w:pPr>
              <w:spacing w:after="0" w:line="240" w:lineRule="auto"/>
              <w:jc w:val="center"/>
              <w:rPr>
                <w:rFonts w:ascii="Arial Black" w:hAnsi="Arial Black" w:cs="Arial Black"/>
                <w:color w:val="215868"/>
                <w:sz w:val="52"/>
                <w:szCs w:val="52"/>
              </w:rPr>
            </w:pPr>
            <w:r>
              <w:rPr>
                <w:rFonts w:ascii="Arial Black" w:hAnsi="Arial Black" w:cs="Arial Black"/>
                <w:color w:val="215868"/>
                <w:sz w:val="52"/>
                <w:szCs w:val="52"/>
              </w:rPr>
              <w:t xml:space="preserve"> </w:t>
            </w:r>
          </w:p>
          <w:p w:rsidR="00BB4AF9" w:rsidRPr="00196D16" w:rsidRDefault="00BB4AF9" w:rsidP="00196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AF9" w:rsidRDefault="00BB4AF9" w:rsidP="003A1CF4"/>
    <w:sectPr w:rsidR="00BB4AF9" w:rsidSect="00FD63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5ED6A4E2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46AA1D2"/>
    <w:name w:val="WW8Num5"/>
    <w:lvl w:ilvl="0">
      <w:start w:val="1"/>
      <w:numFmt w:val="bullet"/>
      <w:lvlText w:val=""/>
      <w:lvlJc w:val="left"/>
      <w:pPr>
        <w:tabs>
          <w:tab w:val="num" w:pos="250"/>
        </w:tabs>
        <w:ind w:left="250" w:hanging="227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43879CD"/>
    <w:multiLevelType w:val="multilevel"/>
    <w:tmpl w:val="21A03EBA"/>
    <w:lvl w:ilvl="0">
      <w:start w:val="1"/>
      <w:numFmt w:val="bullet"/>
      <w:lvlText w:val=""/>
      <w:lvlJc w:val="left"/>
      <w:pPr>
        <w:tabs>
          <w:tab w:val="num" w:pos="284"/>
        </w:tabs>
        <w:ind w:left="340" w:hanging="283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</w:abstractNum>
  <w:abstractNum w:abstractNumId="5">
    <w:nsid w:val="09CF0A0D"/>
    <w:multiLevelType w:val="hybridMultilevel"/>
    <w:tmpl w:val="76B69C90"/>
    <w:lvl w:ilvl="0" w:tplc="623E6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153646"/>
    <w:multiLevelType w:val="hybridMultilevel"/>
    <w:tmpl w:val="8402D37E"/>
    <w:name w:val="WW8Num42"/>
    <w:lvl w:ilvl="0" w:tplc="47948F76">
      <w:start w:val="1"/>
      <w:numFmt w:val="bullet"/>
      <w:lvlText w:val=""/>
      <w:lvlJc w:val="left"/>
      <w:pPr>
        <w:tabs>
          <w:tab w:val="num" w:pos="284"/>
        </w:tabs>
        <w:ind w:left="340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D6339"/>
    <w:rsid w:val="00026B47"/>
    <w:rsid w:val="00196D16"/>
    <w:rsid w:val="00205B4D"/>
    <w:rsid w:val="00292A1A"/>
    <w:rsid w:val="00306CDB"/>
    <w:rsid w:val="003A1CF4"/>
    <w:rsid w:val="0040325F"/>
    <w:rsid w:val="00450E4B"/>
    <w:rsid w:val="00544CC8"/>
    <w:rsid w:val="00563FE9"/>
    <w:rsid w:val="008E6B4B"/>
    <w:rsid w:val="009C3938"/>
    <w:rsid w:val="00A53761"/>
    <w:rsid w:val="00AD15BF"/>
    <w:rsid w:val="00BB4AF9"/>
    <w:rsid w:val="00C50C1F"/>
    <w:rsid w:val="00C728A9"/>
    <w:rsid w:val="00CA30FF"/>
    <w:rsid w:val="00D3153D"/>
    <w:rsid w:val="00E47236"/>
    <w:rsid w:val="00EB53EE"/>
    <w:rsid w:val="00EC008D"/>
    <w:rsid w:val="00EC757F"/>
    <w:rsid w:val="00FB1A25"/>
    <w:rsid w:val="00FB3DB6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8D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D6339"/>
    <w:pPr>
      <w:keepNext/>
      <w:tabs>
        <w:tab w:val="num" w:pos="1080"/>
      </w:tabs>
      <w:suppressAutoHyphens/>
      <w:spacing w:after="0" w:line="240" w:lineRule="auto"/>
      <w:ind w:left="1080" w:hanging="360"/>
      <w:jc w:val="center"/>
      <w:outlineLvl w:val="1"/>
    </w:pPr>
    <w:rPr>
      <w:rFonts w:cs="Times New Roman"/>
      <w:b/>
      <w:bCs/>
      <w:color w:val="993300"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6339"/>
    <w:rPr>
      <w:rFonts w:ascii="Times New Roman" w:hAnsi="Times New Roman" w:cs="Times New Roman"/>
      <w:b/>
      <w:bCs/>
      <w:color w:val="993300"/>
      <w:sz w:val="30"/>
      <w:szCs w:val="30"/>
      <w:u w:val="single"/>
      <w:lang w:eastAsia="ar-SA" w:bidi="ar-SA"/>
    </w:rPr>
  </w:style>
  <w:style w:type="table" w:styleId="a3">
    <w:name w:val="Table Grid"/>
    <w:basedOn w:val="a1"/>
    <w:uiPriority w:val="99"/>
    <w:rsid w:val="00FD63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D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B3D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ГБУ СО СРЦ "Возвращение"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Shkola91</cp:lastModifiedBy>
  <cp:revision>4</cp:revision>
  <dcterms:created xsi:type="dcterms:W3CDTF">2024-05-14T07:11:00Z</dcterms:created>
  <dcterms:modified xsi:type="dcterms:W3CDTF">2024-05-14T07:12:00Z</dcterms:modified>
</cp:coreProperties>
</file>